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94" w:rsidRDefault="009D2D94" w:rsidP="009D2D94">
      <w:pPr>
        <w:jc w:val="both"/>
        <w:rPr>
          <w:rFonts w:ascii="Arial" w:hAnsi="Arial" w:cs="Arial"/>
          <w:b/>
          <w:sz w:val="24"/>
          <w:szCs w:val="24"/>
        </w:rPr>
      </w:pPr>
    </w:p>
    <w:p w:rsidR="009D2D94" w:rsidRPr="003E09D9" w:rsidRDefault="009D2D94" w:rsidP="009D2D94">
      <w:pPr>
        <w:jc w:val="both"/>
        <w:rPr>
          <w:rFonts w:ascii="Arial" w:hAnsi="Arial" w:cs="Arial"/>
          <w:b/>
          <w:sz w:val="24"/>
          <w:szCs w:val="24"/>
        </w:rPr>
      </w:pPr>
      <w:r w:rsidRPr="003E09D9">
        <w:rPr>
          <w:rFonts w:ascii="Arial" w:hAnsi="Arial" w:cs="Arial"/>
          <w:b/>
          <w:sz w:val="24"/>
          <w:szCs w:val="24"/>
        </w:rPr>
        <w:t xml:space="preserve">Tabla de </w:t>
      </w:r>
      <w:r>
        <w:rPr>
          <w:rFonts w:ascii="Arial" w:hAnsi="Arial" w:cs="Arial"/>
          <w:b/>
          <w:sz w:val="24"/>
          <w:szCs w:val="24"/>
        </w:rPr>
        <w:t>control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4651"/>
        <w:gridCol w:w="2410"/>
        <w:gridCol w:w="2006"/>
      </w:tblGrid>
      <w:tr w:rsidR="009D2D94" w:rsidRPr="003E09D9" w:rsidTr="00C34949">
        <w:trPr>
          <w:jc w:val="center"/>
        </w:trPr>
        <w:tc>
          <w:tcPr>
            <w:tcW w:w="4651" w:type="dxa"/>
          </w:tcPr>
          <w:p w:rsidR="009D2D94" w:rsidRPr="003E09D9" w:rsidRDefault="009D2D94" w:rsidP="00C349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9D9">
              <w:rPr>
                <w:rFonts w:ascii="Arial" w:hAnsi="Arial" w:cs="Arial"/>
                <w:b/>
                <w:sz w:val="24"/>
                <w:szCs w:val="24"/>
              </w:rPr>
              <w:t>Elaborado por:</w:t>
            </w:r>
          </w:p>
          <w:p w:rsidR="009D2D94" w:rsidRPr="003E09D9" w:rsidRDefault="009D2D94" w:rsidP="00C34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9D9">
              <w:rPr>
                <w:rFonts w:ascii="Arial" w:hAnsi="Arial" w:cs="Arial"/>
                <w:sz w:val="24"/>
                <w:szCs w:val="24"/>
              </w:rPr>
              <w:t>Nombre de la persona que elabora. (Puede ser la jefatura).</w:t>
            </w:r>
          </w:p>
        </w:tc>
        <w:tc>
          <w:tcPr>
            <w:tcW w:w="2410" w:type="dxa"/>
          </w:tcPr>
          <w:p w:rsidR="009D2D94" w:rsidRPr="003E09D9" w:rsidRDefault="009D2D94" w:rsidP="00C34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9D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  <w:p w:rsidR="009D2D94" w:rsidRPr="003E09D9" w:rsidRDefault="009D2D94" w:rsidP="00C34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9D9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3E09D9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3E09D9">
              <w:rPr>
                <w:rFonts w:ascii="Arial" w:hAnsi="Arial" w:cs="Arial"/>
                <w:sz w:val="24"/>
                <w:szCs w:val="24"/>
              </w:rPr>
              <w:t>aaaa</w:t>
            </w:r>
            <w:proofErr w:type="spellEnd"/>
          </w:p>
          <w:p w:rsidR="009D2D94" w:rsidRPr="003E09D9" w:rsidRDefault="009D2D94" w:rsidP="00C34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</w:tcPr>
          <w:p w:rsidR="009D2D94" w:rsidRPr="003E09D9" w:rsidRDefault="009D2D94" w:rsidP="00C34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9D9">
              <w:rPr>
                <w:rFonts w:ascii="Arial" w:hAnsi="Arial" w:cs="Arial"/>
                <w:b/>
                <w:sz w:val="24"/>
                <w:szCs w:val="24"/>
              </w:rPr>
              <w:t>Firma:</w:t>
            </w:r>
          </w:p>
        </w:tc>
      </w:tr>
      <w:tr w:rsidR="009D2D94" w:rsidRPr="003E09D9" w:rsidTr="00C34949">
        <w:trPr>
          <w:jc w:val="center"/>
        </w:trPr>
        <w:tc>
          <w:tcPr>
            <w:tcW w:w="4651" w:type="dxa"/>
          </w:tcPr>
          <w:p w:rsidR="009D2D94" w:rsidRPr="003E09D9" w:rsidRDefault="009D2D94" w:rsidP="00C349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Revis</w:t>
            </w:r>
            <w:r w:rsidRPr="003E09D9">
              <w:rPr>
                <w:rFonts w:ascii="Arial" w:hAnsi="Arial" w:cs="Arial"/>
                <w:b/>
                <w:sz w:val="24"/>
                <w:szCs w:val="24"/>
              </w:rPr>
              <w:t>ado por:</w:t>
            </w:r>
          </w:p>
          <w:p w:rsidR="009D2D94" w:rsidRPr="003E09D9" w:rsidRDefault="009D2D94" w:rsidP="00C34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9D9">
              <w:rPr>
                <w:rFonts w:ascii="Arial" w:hAnsi="Arial" w:cs="Arial"/>
                <w:sz w:val="24"/>
                <w:szCs w:val="24"/>
              </w:rPr>
              <w:t>Nombre de jefatura.</w:t>
            </w:r>
          </w:p>
        </w:tc>
        <w:tc>
          <w:tcPr>
            <w:tcW w:w="2410" w:type="dxa"/>
          </w:tcPr>
          <w:p w:rsidR="009D2D94" w:rsidRPr="003E09D9" w:rsidRDefault="009D2D94" w:rsidP="00C34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9D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  <w:p w:rsidR="009D2D94" w:rsidRPr="003E09D9" w:rsidRDefault="009D2D94" w:rsidP="00C34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9D9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3E09D9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3E09D9">
              <w:rPr>
                <w:rFonts w:ascii="Arial" w:hAnsi="Arial" w:cs="Arial"/>
                <w:sz w:val="24"/>
                <w:szCs w:val="24"/>
              </w:rPr>
              <w:t>aaaa</w:t>
            </w:r>
            <w:proofErr w:type="spellEnd"/>
          </w:p>
          <w:p w:rsidR="009D2D94" w:rsidRPr="003E09D9" w:rsidRDefault="009D2D94" w:rsidP="00C34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</w:tcPr>
          <w:p w:rsidR="009D2D94" w:rsidRPr="003E09D9" w:rsidRDefault="009D2D94" w:rsidP="00C34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9D9">
              <w:rPr>
                <w:rFonts w:ascii="Arial" w:hAnsi="Arial" w:cs="Arial"/>
                <w:b/>
                <w:sz w:val="24"/>
                <w:szCs w:val="24"/>
              </w:rPr>
              <w:t>Firma:</w:t>
            </w:r>
          </w:p>
        </w:tc>
      </w:tr>
      <w:tr w:rsidR="009D2D94" w:rsidRPr="003E09D9" w:rsidTr="00C34949">
        <w:trPr>
          <w:jc w:val="center"/>
        </w:trPr>
        <w:tc>
          <w:tcPr>
            <w:tcW w:w="4651" w:type="dxa"/>
          </w:tcPr>
          <w:p w:rsidR="009D2D94" w:rsidRPr="003E09D9" w:rsidRDefault="009D2D94" w:rsidP="00C349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Validado</w:t>
            </w:r>
            <w:r w:rsidRPr="003E09D9">
              <w:rPr>
                <w:rFonts w:ascii="Arial" w:hAnsi="Arial" w:cs="Arial"/>
                <w:b/>
                <w:sz w:val="24"/>
                <w:szCs w:val="24"/>
              </w:rPr>
              <w:t xml:space="preserve"> por:</w:t>
            </w:r>
          </w:p>
          <w:p w:rsidR="009D2D94" w:rsidRPr="003E09D9" w:rsidRDefault="009D2D94" w:rsidP="00C34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Director respectivo</w:t>
            </w:r>
            <w:r w:rsidRPr="003E09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D2D94" w:rsidRPr="003E09D9" w:rsidRDefault="009D2D94" w:rsidP="00C34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2D94" w:rsidRPr="003E09D9" w:rsidRDefault="009D2D94" w:rsidP="00C34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9D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  <w:p w:rsidR="009D2D94" w:rsidRPr="003E09D9" w:rsidRDefault="009D2D94" w:rsidP="00C34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9D9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3E09D9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3E09D9">
              <w:rPr>
                <w:rFonts w:ascii="Arial" w:hAnsi="Arial" w:cs="Arial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2006" w:type="dxa"/>
          </w:tcPr>
          <w:p w:rsidR="009D2D94" w:rsidRPr="003E09D9" w:rsidRDefault="009D2D94" w:rsidP="00C34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9D9">
              <w:rPr>
                <w:rFonts w:ascii="Arial" w:hAnsi="Arial" w:cs="Arial"/>
                <w:b/>
                <w:sz w:val="24"/>
                <w:szCs w:val="24"/>
              </w:rPr>
              <w:t>Firma:</w:t>
            </w:r>
          </w:p>
        </w:tc>
      </w:tr>
      <w:tr w:rsidR="009D2D94" w:rsidRPr="003E09D9" w:rsidTr="00C34949">
        <w:trPr>
          <w:jc w:val="center"/>
        </w:trPr>
        <w:tc>
          <w:tcPr>
            <w:tcW w:w="4651" w:type="dxa"/>
          </w:tcPr>
          <w:p w:rsidR="009D2D94" w:rsidRPr="003E09D9" w:rsidRDefault="009D2D94" w:rsidP="00C349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Aprobado</w:t>
            </w:r>
            <w:r w:rsidRPr="003E09D9">
              <w:rPr>
                <w:rFonts w:ascii="Arial" w:hAnsi="Arial" w:cs="Arial"/>
                <w:b/>
                <w:sz w:val="24"/>
                <w:szCs w:val="24"/>
              </w:rPr>
              <w:t xml:space="preserve"> por:</w:t>
            </w:r>
          </w:p>
          <w:p w:rsidR="009D2D94" w:rsidRPr="003E09D9" w:rsidRDefault="009D2D94" w:rsidP="00C34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Ejecutiva</w:t>
            </w:r>
          </w:p>
          <w:p w:rsidR="009D2D94" w:rsidRPr="003E09D9" w:rsidRDefault="009D2D94" w:rsidP="00C34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2D94" w:rsidRPr="003E09D9" w:rsidRDefault="009D2D94" w:rsidP="00C34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9D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  <w:p w:rsidR="009D2D94" w:rsidRPr="003E09D9" w:rsidRDefault="009D2D94" w:rsidP="00C34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9D9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3E09D9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3E09D9">
              <w:rPr>
                <w:rFonts w:ascii="Arial" w:hAnsi="Arial" w:cs="Arial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2006" w:type="dxa"/>
          </w:tcPr>
          <w:p w:rsidR="009D2D94" w:rsidRPr="003E09D9" w:rsidRDefault="009D2D94" w:rsidP="00C34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9D9">
              <w:rPr>
                <w:rFonts w:ascii="Arial" w:hAnsi="Arial" w:cs="Arial"/>
                <w:b/>
                <w:sz w:val="24"/>
                <w:szCs w:val="24"/>
              </w:rPr>
              <w:t>Firma:</w:t>
            </w:r>
          </w:p>
        </w:tc>
      </w:tr>
      <w:tr w:rsidR="009D2D94" w:rsidRPr="003E09D9" w:rsidTr="00C34949">
        <w:trPr>
          <w:trHeight w:val="856"/>
          <w:jc w:val="center"/>
        </w:trPr>
        <w:tc>
          <w:tcPr>
            <w:tcW w:w="9067" w:type="dxa"/>
            <w:gridSpan w:val="3"/>
            <w:vAlign w:val="center"/>
          </w:tcPr>
          <w:p w:rsidR="009D2D94" w:rsidRPr="003E09D9" w:rsidRDefault="009D2D94" w:rsidP="00C34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9D9">
              <w:rPr>
                <w:rFonts w:ascii="Arial" w:hAnsi="Arial" w:cs="Arial"/>
                <w:b/>
                <w:sz w:val="24"/>
                <w:szCs w:val="24"/>
              </w:rPr>
              <w:t>Control de versiones anteriores:</w:t>
            </w:r>
            <w:r w:rsidRPr="003E09D9">
              <w:rPr>
                <w:rFonts w:ascii="Arial" w:hAnsi="Arial" w:cs="Arial"/>
                <w:sz w:val="24"/>
                <w:szCs w:val="24"/>
              </w:rPr>
              <w:t xml:space="preserve"> En este apartado se evidencian las actualizaciones de la ficha de unidad administrativa.</w:t>
            </w:r>
          </w:p>
        </w:tc>
      </w:tr>
    </w:tbl>
    <w:p w:rsidR="009D2D94" w:rsidRDefault="009D2D94" w:rsidP="009D2D94"/>
    <w:p w:rsidR="009D2D94" w:rsidRDefault="009D2D94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3E09D9" w:rsidRPr="003E09D9" w:rsidTr="008E71B9">
        <w:trPr>
          <w:jc w:val="center"/>
        </w:trPr>
        <w:tc>
          <w:tcPr>
            <w:tcW w:w="9026" w:type="dxa"/>
            <w:shd w:val="clear" w:color="auto" w:fill="auto"/>
          </w:tcPr>
          <w:p w:rsidR="006512BB" w:rsidRPr="003E09D9" w:rsidRDefault="006512BB" w:rsidP="008E71B9">
            <w:pPr>
              <w:spacing w:before="240"/>
              <w:rPr>
                <w:rFonts w:ascii="Arial" w:hAnsi="Arial" w:cs="Arial"/>
                <w:b/>
                <w:sz w:val="24"/>
                <w:szCs w:val="20"/>
              </w:rPr>
            </w:pPr>
            <w:r w:rsidRPr="003E09D9">
              <w:rPr>
                <w:rFonts w:ascii="Arial" w:hAnsi="Arial" w:cs="Arial"/>
                <w:b/>
                <w:sz w:val="24"/>
                <w:szCs w:val="20"/>
              </w:rPr>
              <w:lastRenderedPageBreak/>
              <w:t xml:space="preserve">Normativa </w:t>
            </w:r>
          </w:p>
          <w:p w:rsidR="006512BB" w:rsidRPr="003E09D9" w:rsidRDefault="006512BB" w:rsidP="008E71B9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3E09D9">
              <w:rPr>
                <w:rFonts w:ascii="Arial" w:hAnsi="Arial" w:cs="Arial"/>
                <w:b/>
                <w:sz w:val="24"/>
                <w:szCs w:val="20"/>
              </w:rPr>
              <w:t>1</w:t>
            </w:r>
            <w:r w:rsidR="003B58C3" w:rsidRPr="003E09D9">
              <w:rPr>
                <w:rFonts w:ascii="Arial" w:hAnsi="Arial" w:cs="Arial"/>
                <w:b/>
                <w:sz w:val="24"/>
                <w:szCs w:val="20"/>
              </w:rPr>
              <w:t>.</w:t>
            </w:r>
            <w:r w:rsidRPr="003E09D9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561A4D" w:rsidRPr="003E09D9">
              <w:rPr>
                <w:rFonts w:ascii="Arial" w:hAnsi="Arial" w:cs="Arial"/>
                <w:b/>
                <w:sz w:val="24"/>
                <w:szCs w:val="20"/>
              </w:rPr>
              <w:t xml:space="preserve">Normativa </w:t>
            </w:r>
            <w:r w:rsidRPr="003E09D9">
              <w:rPr>
                <w:rFonts w:ascii="Arial" w:hAnsi="Arial" w:cs="Arial"/>
                <w:b/>
                <w:sz w:val="24"/>
                <w:szCs w:val="20"/>
              </w:rPr>
              <w:t xml:space="preserve">General: </w:t>
            </w:r>
          </w:p>
          <w:p w:rsidR="006512BB" w:rsidRPr="003E09D9" w:rsidRDefault="006512BB" w:rsidP="008E71B9">
            <w:pPr>
              <w:spacing w:before="24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E09D9">
              <w:rPr>
                <w:rFonts w:ascii="Arial" w:hAnsi="Arial" w:cs="Arial"/>
                <w:sz w:val="24"/>
                <w:szCs w:val="20"/>
              </w:rPr>
              <w:t>Indicar la normativa de aplicación general para la unidad administrativa.</w:t>
            </w:r>
          </w:p>
          <w:p w:rsidR="006512BB" w:rsidRPr="003E09D9" w:rsidRDefault="006512BB" w:rsidP="008E71B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3E09D9">
              <w:rPr>
                <w:rFonts w:ascii="Arial" w:hAnsi="Arial" w:cs="Arial"/>
                <w:b/>
                <w:sz w:val="24"/>
                <w:szCs w:val="20"/>
              </w:rPr>
              <w:t>2</w:t>
            </w:r>
            <w:r w:rsidR="003B58C3" w:rsidRPr="003E09D9">
              <w:rPr>
                <w:rFonts w:ascii="Arial" w:hAnsi="Arial" w:cs="Arial"/>
                <w:b/>
                <w:sz w:val="24"/>
                <w:szCs w:val="20"/>
              </w:rPr>
              <w:t>.</w:t>
            </w:r>
            <w:r w:rsidRPr="003E09D9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561A4D" w:rsidRPr="003E09D9">
              <w:rPr>
                <w:rFonts w:ascii="Arial" w:hAnsi="Arial" w:cs="Arial"/>
                <w:b/>
                <w:sz w:val="24"/>
                <w:szCs w:val="20"/>
              </w:rPr>
              <w:t>Normativa Específica</w:t>
            </w:r>
            <w:r w:rsidRPr="003E09D9">
              <w:rPr>
                <w:rFonts w:ascii="Arial" w:hAnsi="Arial" w:cs="Arial"/>
                <w:b/>
                <w:sz w:val="24"/>
                <w:szCs w:val="20"/>
              </w:rPr>
              <w:t xml:space="preserve">: </w:t>
            </w:r>
          </w:p>
          <w:p w:rsidR="006512BB" w:rsidRDefault="006512BB" w:rsidP="008E71B9">
            <w:pPr>
              <w:spacing w:before="24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E09D9">
              <w:rPr>
                <w:rFonts w:ascii="Arial" w:hAnsi="Arial" w:cs="Arial"/>
                <w:sz w:val="24"/>
                <w:szCs w:val="20"/>
              </w:rPr>
              <w:t>Citar cualquier ley, reglamento, directriz u otro documento que actúe como fundamento legal para ejercer las competencias, funciones y responsabilidades de la unidad administrativa.</w:t>
            </w:r>
          </w:p>
          <w:p w:rsidR="009D2D94" w:rsidRPr="003E09D9" w:rsidRDefault="009D2D94" w:rsidP="008E71B9">
            <w:pPr>
              <w:spacing w:before="240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3E09D9" w:rsidRPr="003E09D9" w:rsidTr="008E71B9">
        <w:trPr>
          <w:jc w:val="center"/>
        </w:trPr>
        <w:tc>
          <w:tcPr>
            <w:tcW w:w="9026" w:type="dxa"/>
            <w:shd w:val="clear" w:color="auto" w:fill="auto"/>
          </w:tcPr>
          <w:p w:rsidR="006512BB" w:rsidRPr="003E09D9" w:rsidRDefault="003B58C3" w:rsidP="008E71B9">
            <w:pPr>
              <w:spacing w:before="240"/>
              <w:rPr>
                <w:rFonts w:ascii="Arial" w:hAnsi="Arial" w:cs="Arial"/>
                <w:b/>
                <w:sz w:val="24"/>
                <w:szCs w:val="20"/>
              </w:rPr>
            </w:pPr>
            <w:r w:rsidRPr="003E09D9">
              <w:rPr>
                <w:rFonts w:ascii="Arial" w:hAnsi="Arial" w:cs="Arial"/>
                <w:b/>
                <w:sz w:val="24"/>
                <w:szCs w:val="20"/>
              </w:rPr>
              <w:t>Marco filosófico:</w:t>
            </w:r>
          </w:p>
          <w:p w:rsidR="006512BB" w:rsidRPr="003E09D9" w:rsidRDefault="006512BB" w:rsidP="008E71B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trike/>
                <w:sz w:val="24"/>
                <w:szCs w:val="20"/>
              </w:rPr>
            </w:pPr>
            <w:r w:rsidRPr="003E09D9">
              <w:rPr>
                <w:rFonts w:ascii="Arial" w:hAnsi="Arial" w:cs="Arial"/>
                <w:sz w:val="24"/>
                <w:szCs w:val="20"/>
              </w:rPr>
              <w:t>Indicar la visión, misión y objetivos correspondientes a la unidad administrativa, además de las funciones que realiza cada subdivisión (áreas o unidades), con indicación, cuando resulte de utilidad, de las fechas a partir de las cuales las mismas se realizan.</w:t>
            </w:r>
          </w:p>
          <w:p w:rsidR="006512BB" w:rsidRPr="003E09D9" w:rsidRDefault="006512BB" w:rsidP="008E71B9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3E09D9">
              <w:rPr>
                <w:rFonts w:ascii="Arial" w:hAnsi="Arial" w:cs="Arial"/>
                <w:b/>
                <w:sz w:val="24"/>
                <w:szCs w:val="20"/>
              </w:rPr>
              <w:t>1</w:t>
            </w:r>
            <w:r w:rsidR="003B58C3" w:rsidRPr="003E09D9">
              <w:rPr>
                <w:rFonts w:ascii="Arial" w:hAnsi="Arial" w:cs="Arial"/>
                <w:b/>
                <w:sz w:val="24"/>
                <w:szCs w:val="20"/>
              </w:rPr>
              <w:t xml:space="preserve">. </w:t>
            </w:r>
            <w:r w:rsidRPr="003E09D9">
              <w:rPr>
                <w:rFonts w:ascii="Arial" w:hAnsi="Arial" w:cs="Arial"/>
                <w:b/>
                <w:sz w:val="24"/>
                <w:szCs w:val="20"/>
              </w:rPr>
              <w:t xml:space="preserve"> Misión</w:t>
            </w:r>
          </w:p>
          <w:p w:rsidR="006512BB" w:rsidRPr="003E09D9" w:rsidRDefault="006512BB" w:rsidP="008E71B9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3E09D9">
              <w:rPr>
                <w:rFonts w:ascii="Arial" w:hAnsi="Arial" w:cs="Arial"/>
                <w:b/>
                <w:sz w:val="24"/>
                <w:szCs w:val="20"/>
              </w:rPr>
              <w:t>2</w:t>
            </w:r>
            <w:r w:rsidR="003B58C3" w:rsidRPr="003E09D9">
              <w:rPr>
                <w:rFonts w:ascii="Arial" w:hAnsi="Arial" w:cs="Arial"/>
                <w:b/>
                <w:sz w:val="24"/>
                <w:szCs w:val="20"/>
              </w:rPr>
              <w:t xml:space="preserve">. </w:t>
            </w:r>
            <w:r w:rsidRPr="003E09D9">
              <w:rPr>
                <w:rFonts w:ascii="Arial" w:hAnsi="Arial" w:cs="Arial"/>
                <w:b/>
                <w:sz w:val="24"/>
                <w:szCs w:val="20"/>
              </w:rPr>
              <w:t xml:space="preserve"> Visión</w:t>
            </w:r>
          </w:p>
          <w:p w:rsidR="006512BB" w:rsidRPr="003E09D9" w:rsidRDefault="003B58C3" w:rsidP="008E71B9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3E09D9">
              <w:rPr>
                <w:rFonts w:ascii="Arial" w:hAnsi="Arial" w:cs="Arial"/>
                <w:b/>
                <w:sz w:val="24"/>
                <w:szCs w:val="20"/>
              </w:rPr>
              <w:t xml:space="preserve">3. </w:t>
            </w:r>
            <w:r w:rsidR="006512BB" w:rsidRPr="003E09D9">
              <w:rPr>
                <w:rFonts w:ascii="Arial" w:hAnsi="Arial" w:cs="Arial"/>
                <w:b/>
                <w:sz w:val="24"/>
                <w:szCs w:val="20"/>
              </w:rPr>
              <w:t>Objetivo general</w:t>
            </w:r>
          </w:p>
          <w:p w:rsidR="006138CE" w:rsidRPr="003E09D9" w:rsidRDefault="003B58C3" w:rsidP="008E71B9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3E09D9">
              <w:rPr>
                <w:rFonts w:ascii="Arial" w:hAnsi="Arial" w:cs="Arial"/>
                <w:b/>
                <w:sz w:val="24"/>
                <w:szCs w:val="20"/>
              </w:rPr>
              <w:t xml:space="preserve">4. </w:t>
            </w:r>
            <w:r w:rsidR="006512BB" w:rsidRPr="003E09D9">
              <w:rPr>
                <w:rFonts w:ascii="Arial" w:hAnsi="Arial" w:cs="Arial"/>
                <w:b/>
                <w:sz w:val="24"/>
                <w:szCs w:val="20"/>
              </w:rPr>
              <w:t>Objetivos específicos</w:t>
            </w:r>
          </w:p>
          <w:p w:rsidR="006512BB" w:rsidRPr="003E09D9" w:rsidRDefault="006138CE" w:rsidP="008E71B9">
            <w:pPr>
              <w:spacing w:before="24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E09D9">
              <w:rPr>
                <w:rFonts w:ascii="Arial" w:hAnsi="Arial" w:cs="Arial"/>
                <w:b/>
                <w:sz w:val="24"/>
                <w:szCs w:val="20"/>
              </w:rPr>
              <w:t xml:space="preserve">5. Funciones: </w:t>
            </w:r>
            <w:r w:rsidRPr="003E09D9">
              <w:rPr>
                <w:rFonts w:ascii="Arial" w:hAnsi="Arial" w:cs="Arial"/>
                <w:sz w:val="24"/>
                <w:szCs w:val="20"/>
              </w:rPr>
              <w:t>por cada subdivisión (áreas, unidades).</w:t>
            </w:r>
          </w:p>
        </w:tc>
      </w:tr>
      <w:tr w:rsidR="003E09D9" w:rsidRPr="003E09D9" w:rsidTr="008E71B9">
        <w:trPr>
          <w:jc w:val="center"/>
        </w:trPr>
        <w:tc>
          <w:tcPr>
            <w:tcW w:w="9026" w:type="dxa"/>
            <w:shd w:val="clear" w:color="auto" w:fill="auto"/>
          </w:tcPr>
          <w:p w:rsidR="002E01A9" w:rsidRPr="003E09D9" w:rsidRDefault="002E01A9" w:rsidP="002E01A9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3E09D9">
              <w:rPr>
                <w:rFonts w:ascii="Arial" w:hAnsi="Arial" w:cs="Arial"/>
                <w:b/>
                <w:sz w:val="24"/>
                <w:szCs w:val="20"/>
              </w:rPr>
              <w:lastRenderedPageBreak/>
              <w:t>Descripción del Proceso</w:t>
            </w:r>
          </w:p>
          <w:p w:rsidR="00BF7FF3" w:rsidRPr="003E09D9" w:rsidRDefault="00FB411E" w:rsidP="005A00BC">
            <w:pPr>
              <w:spacing w:before="24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E09D9">
              <w:rPr>
                <w:rFonts w:ascii="Arial" w:hAnsi="Arial" w:cs="Arial"/>
                <w:sz w:val="24"/>
                <w:szCs w:val="20"/>
                <w:lang w:val="es-ES"/>
              </w:rPr>
              <w:t>Describir</w:t>
            </w:r>
            <w:r w:rsidR="005A00BC" w:rsidRPr="003E09D9">
              <w:rPr>
                <w:rFonts w:ascii="Arial" w:hAnsi="Arial" w:cs="Arial"/>
                <w:sz w:val="24"/>
                <w:szCs w:val="20"/>
                <w:lang w:val="es-ES"/>
              </w:rPr>
              <w:t xml:space="preserve"> el conjunto de</w:t>
            </w:r>
            <w:r w:rsidR="00BF7FF3" w:rsidRPr="003E09D9">
              <w:rPr>
                <w:rFonts w:ascii="Arial" w:hAnsi="Arial" w:cs="Arial"/>
                <w:sz w:val="24"/>
                <w:szCs w:val="20"/>
                <w:lang w:val="es-ES"/>
              </w:rPr>
              <w:t xml:space="preserve"> actividades que se realizan para lograr un determinado </w:t>
            </w:r>
            <w:r w:rsidR="005A00BC" w:rsidRPr="003E09D9">
              <w:rPr>
                <w:rFonts w:ascii="Arial" w:hAnsi="Arial" w:cs="Arial"/>
                <w:sz w:val="24"/>
                <w:szCs w:val="20"/>
                <w:lang w:val="es-ES"/>
              </w:rPr>
              <w:t>producto o servicio</w:t>
            </w:r>
            <w:r w:rsidR="00BF7FF3" w:rsidRPr="003E09D9">
              <w:rPr>
                <w:rFonts w:ascii="Arial" w:hAnsi="Arial" w:cs="Arial"/>
                <w:sz w:val="24"/>
                <w:szCs w:val="20"/>
                <w:lang w:val="es-ES"/>
              </w:rPr>
              <w:t>.</w:t>
            </w:r>
          </w:p>
        </w:tc>
      </w:tr>
      <w:tr w:rsidR="003E09D9" w:rsidRPr="003E09D9" w:rsidTr="008E71B9">
        <w:trPr>
          <w:jc w:val="center"/>
        </w:trPr>
        <w:tc>
          <w:tcPr>
            <w:tcW w:w="9026" w:type="dxa"/>
            <w:shd w:val="clear" w:color="auto" w:fill="auto"/>
          </w:tcPr>
          <w:p w:rsidR="002E01A9" w:rsidRPr="003E09D9" w:rsidRDefault="002E01A9" w:rsidP="002E01A9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3E09D9">
              <w:rPr>
                <w:rFonts w:ascii="Arial" w:hAnsi="Arial" w:cs="Arial"/>
                <w:b/>
                <w:sz w:val="24"/>
                <w:szCs w:val="20"/>
              </w:rPr>
              <w:t>Producto o servicios</w:t>
            </w:r>
          </w:p>
          <w:p w:rsidR="00FB411E" w:rsidRPr="003E09D9" w:rsidRDefault="00FB411E" w:rsidP="002B78E7">
            <w:pPr>
              <w:spacing w:before="24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E09D9">
              <w:rPr>
                <w:rFonts w:ascii="Arial" w:hAnsi="Arial" w:cs="Arial"/>
                <w:sz w:val="24"/>
                <w:szCs w:val="20"/>
              </w:rPr>
              <w:t>Descri</w:t>
            </w:r>
            <w:r w:rsidR="00BE5945" w:rsidRPr="003E09D9">
              <w:rPr>
                <w:rFonts w:ascii="Arial" w:hAnsi="Arial" w:cs="Arial"/>
                <w:sz w:val="24"/>
                <w:szCs w:val="20"/>
              </w:rPr>
              <w:t>bir</w:t>
            </w:r>
            <w:r w:rsidR="002B78E7" w:rsidRPr="003E09D9">
              <w:rPr>
                <w:rFonts w:ascii="Arial" w:hAnsi="Arial" w:cs="Arial"/>
                <w:sz w:val="24"/>
                <w:szCs w:val="20"/>
              </w:rPr>
              <w:t xml:space="preserve"> la</w:t>
            </w:r>
            <w:r w:rsidRPr="003E09D9">
              <w:rPr>
                <w:rFonts w:ascii="Arial" w:hAnsi="Arial" w:cs="Arial"/>
                <w:sz w:val="24"/>
                <w:szCs w:val="20"/>
              </w:rPr>
              <w:t xml:space="preserve"> línea de productos o servicios que ofrece y las características fundamentales de los mismos.</w:t>
            </w:r>
          </w:p>
        </w:tc>
      </w:tr>
      <w:tr w:rsidR="003E09D9" w:rsidRPr="003E09D9" w:rsidTr="008E71B9">
        <w:trPr>
          <w:jc w:val="center"/>
        </w:trPr>
        <w:tc>
          <w:tcPr>
            <w:tcW w:w="9026" w:type="dxa"/>
            <w:shd w:val="clear" w:color="auto" w:fill="auto"/>
          </w:tcPr>
          <w:p w:rsidR="002E01A9" w:rsidRPr="004F1F1E" w:rsidRDefault="002E01A9" w:rsidP="002E01A9">
            <w:pPr>
              <w:spacing w:before="240"/>
              <w:jc w:val="both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3E09D9">
              <w:rPr>
                <w:rFonts w:ascii="Arial" w:hAnsi="Arial" w:cs="Arial"/>
                <w:b/>
                <w:sz w:val="24"/>
                <w:szCs w:val="20"/>
              </w:rPr>
              <w:t>Producto no conforme</w:t>
            </w:r>
            <w:r w:rsidR="0044068B" w:rsidRPr="003E09D9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  <w:p w:rsidR="002E01A9" w:rsidRPr="003E09D9" w:rsidRDefault="006D1ADB" w:rsidP="00CA531B">
            <w:pPr>
              <w:spacing w:before="24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E09D9">
              <w:rPr>
                <w:rFonts w:ascii="Arial" w:hAnsi="Arial" w:cs="Arial"/>
                <w:sz w:val="24"/>
                <w:szCs w:val="20"/>
              </w:rPr>
              <w:t xml:space="preserve">Indicar el </w:t>
            </w:r>
            <w:r w:rsidR="0044068B" w:rsidRPr="003E09D9">
              <w:rPr>
                <w:rFonts w:ascii="Arial" w:hAnsi="Arial" w:cs="Arial"/>
                <w:sz w:val="24"/>
                <w:szCs w:val="20"/>
              </w:rPr>
              <w:t xml:space="preserve">potencial </w:t>
            </w:r>
            <w:r w:rsidR="0055407C" w:rsidRPr="00CA531B">
              <w:rPr>
                <w:rFonts w:ascii="Arial" w:hAnsi="Arial" w:cs="Arial"/>
                <w:sz w:val="24"/>
                <w:szCs w:val="20"/>
              </w:rPr>
              <w:t xml:space="preserve">producto no conforme </w:t>
            </w:r>
            <w:r w:rsidR="0044068B" w:rsidRPr="003E09D9">
              <w:rPr>
                <w:rFonts w:ascii="Arial" w:hAnsi="Arial" w:cs="Arial"/>
                <w:sz w:val="24"/>
                <w:szCs w:val="20"/>
              </w:rPr>
              <w:t xml:space="preserve">y su respectivo </w:t>
            </w:r>
            <w:r w:rsidRPr="003E09D9">
              <w:rPr>
                <w:rFonts w:ascii="Arial" w:hAnsi="Arial" w:cs="Arial"/>
                <w:sz w:val="24"/>
                <w:szCs w:val="20"/>
              </w:rPr>
              <w:t>t</w:t>
            </w:r>
            <w:r w:rsidR="002E01A9" w:rsidRPr="003E09D9">
              <w:rPr>
                <w:rFonts w:ascii="Arial" w:hAnsi="Arial" w:cs="Arial"/>
                <w:sz w:val="24"/>
                <w:szCs w:val="20"/>
              </w:rPr>
              <w:t xml:space="preserve">ratamiento </w:t>
            </w:r>
            <w:r w:rsidRPr="003E09D9">
              <w:rPr>
                <w:rFonts w:ascii="Arial" w:hAnsi="Arial" w:cs="Arial"/>
                <w:sz w:val="24"/>
                <w:szCs w:val="20"/>
              </w:rPr>
              <w:t>que se debe</w:t>
            </w:r>
            <w:r w:rsidR="002E01A9" w:rsidRPr="003E09D9">
              <w:rPr>
                <w:rFonts w:ascii="Arial" w:hAnsi="Arial" w:cs="Arial"/>
                <w:sz w:val="24"/>
                <w:szCs w:val="20"/>
              </w:rPr>
              <w:t xml:space="preserve"> dar en caso que se detecte</w:t>
            </w:r>
            <w:r w:rsidRPr="003E09D9">
              <w:rPr>
                <w:rFonts w:ascii="Arial" w:hAnsi="Arial" w:cs="Arial"/>
                <w:sz w:val="24"/>
                <w:szCs w:val="20"/>
              </w:rPr>
              <w:t>,</w:t>
            </w:r>
            <w:r w:rsidR="006D45DB" w:rsidRPr="003E09D9">
              <w:rPr>
                <w:rFonts w:ascii="Arial" w:hAnsi="Arial" w:cs="Arial"/>
                <w:sz w:val="24"/>
                <w:szCs w:val="20"/>
              </w:rPr>
              <w:t xml:space="preserve"> según el procedimiento</w:t>
            </w:r>
            <w:r w:rsidR="006D45DB" w:rsidRPr="003E09D9">
              <w:rPr>
                <w:rFonts w:ascii="Arial" w:hAnsi="Arial" w:cs="Arial"/>
                <w:i/>
                <w:sz w:val="24"/>
                <w:szCs w:val="20"/>
              </w:rPr>
              <w:t xml:space="preserve"> SGC-P005 “Producto No Conforme, PNC”</w:t>
            </w:r>
            <w:r w:rsidR="006D45DB" w:rsidRPr="003E09D9">
              <w:rPr>
                <w:rFonts w:ascii="Arial" w:hAnsi="Arial" w:cs="Arial"/>
                <w:sz w:val="24"/>
                <w:szCs w:val="20"/>
              </w:rPr>
              <w:t xml:space="preserve"> del OTGC</w:t>
            </w:r>
          </w:p>
        </w:tc>
      </w:tr>
      <w:tr w:rsidR="003E09D9" w:rsidRPr="003E09D9" w:rsidTr="004811F7">
        <w:trPr>
          <w:jc w:val="center"/>
        </w:trPr>
        <w:tc>
          <w:tcPr>
            <w:tcW w:w="9026" w:type="dxa"/>
            <w:shd w:val="clear" w:color="auto" w:fill="auto"/>
          </w:tcPr>
          <w:p w:rsidR="004C7F92" w:rsidRPr="003E09D9" w:rsidRDefault="004C7F92" w:rsidP="008E71B9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 w:rsidRPr="003E09D9">
              <w:rPr>
                <w:rFonts w:ascii="Arial" w:hAnsi="Arial" w:cs="Arial"/>
                <w:b/>
                <w:sz w:val="24"/>
                <w:szCs w:val="20"/>
              </w:rPr>
              <w:t>Fecha de creación</w:t>
            </w:r>
            <w:r w:rsidRPr="003E09D9">
              <w:rPr>
                <w:rFonts w:ascii="Arial" w:hAnsi="Arial" w:cs="Arial"/>
                <w:sz w:val="24"/>
                <w:szCs w:val="20"/>
              </w:rPr>
              <w:t xml:space="preserve">:   </w:t>
            </w:r>
          </w:p>
          <w:p w:rsidR="004C7F92" w:rsidRPr="003E09D9" w:rsidDel="004811F7" w:rsidRDefault="004C7F92">
            <w:pPr>
              <w:spacing w:before="240"/>
              <w:rPr>
                <w:rFonts w:ascii="Arial" w:hAnsi="Arial" w:cs="Arial"/>
                <w:b/>
                <w:sz w:val="24"/>
                <w:szCs w:val="20"/>
              </w:rPr>
            </w:pPr>
            <w:r w:rsidRPr="003E09D9">
              <w:rPr>
                <w:rFonts w:ascii="Arial" w:hAnsi="Arial" w:cs="Arial"/>
                <w:sz w:val="24"/>
                <w:szCs w:val="20"/>
              </w:rPr>
              <w:t>Indicar la fecha o referencia legal por la que fue creada la unidad administrativa.</w:t>
            </w:r>
          </w:p>
        </w:tc>
      </w:tr>
      <w:tr w:rsidR="003E09D9" w:rsidRPr="003E09D9" w:rsidTr="004811F7">
        <w:trPr>
          <w:jc w:val="center"/>
        </w:trPr>
        <w:tc>
          <w:tcPr>
            <w:tcW w:w="9026" w:type="dxa"/>
            <w:shd w:val="clear" w:color="auto" w:fill="auto"/>
          </w:tcPr>
          <w:p w:rsidR="004C7F92" w:rsidRPr="003E09D9" w:rsidRDefault="004C7F92" w:rsidP="008E71B9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 w:rsidRPr="003E09D9">
              <w:rPr>
                <w:rFonts w:ascii="Arial" w:hAnsi="Arial" w:cs="Arial"/>
                <w:b/>
                <w:sz w:val="24"/>
                <w:szCs w:val="20"/>
              </w:rPr>
              <w:t>Historia Administrativa</w:t>
            </w:r>
            <w:r w:rsidRPr="003E09D9">
              <w:rPr>
                <w:rFonts w:ascii="Arial" w:hAnsi="Arial" w:cs="Arial"/>
                <w:sz w:val="24"/>
                <w:szCs w:val="20"/>
              </w:rPr>
              <w:t xml:space="preserve">: </w:t>
            </w:r>
          </w:p>
          <w:p w:rsidR="004C7F92" w:rsidRPr="003E09D9" w:rsidRDefault="00BE5945" w:rsidP="009D2D94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3E09D9">
              <w:rPr>
                <w:rFonts w:ascii="Arial" w:hAnsi="Arial" w:cs="Arial"/>
                <w:sz w:val="24"/>
                <w:szCs w:val="20"/>
              </w:rPr>
              <w:t>Redactar una b</w:t>
            </w:r>
            <w:r w:rsidR="004C7F92" w:rsidRPr="003E09D9">
              <w:rPr>
                <w:rFonts w:ascii="Arial" w:hAnsi="Arial" w:cs="Arial"/>
                <w:sz w:val="24"/>
                <w:szCs w:val="20"/>
              </w:rPr>
              <w:t>reve reseña de la evolución administrativa de la unidad desde su creación hasta la actualidad.</w:t>
            </w:r>
          </w:p>
        </w:tc>
      </w:tr>
      <w:tr w:rsidR="003E09D9" w:rsidRPr="003E09D9" w:rsidTr="008E71B9">
        <w:trPr>
          <w:jc w:val="center"/>
        </w:trPr>
        <w:tc>
          <w:tcPr>
            <w:tcW w:w="9026" w:type="dxa"/>
            <w:shd w:val="clear" w:color="auto" w:fill="auto"/>
          </w:tcPr>
          <w:p w:rsidR="006512BB" w:rsidRPr="003E09D9" w:rsidRDefault="006512BB" w:rsidP="008E71B9">
            <w:pPr>
              <w:spacing w:before="24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E09D9">
              <w:rPr>
                <w:rFonts w:ascii="Arial" w:hAnsi="Arial" w:cs="Arial"/>
                <w:b/>
                <w:sz w:val="24"/>
                <w:szCs w:val="20"/>
              </w:rPr>
              <w:t>Estructura orgánica actual</w:t>
            </w:r>
            <w:r w:rsidRPr="003E09D9">
              <w:rPr>
                <w:rFonts w:ascii="Arial" w:hAnsi="Arial" w:cs="Arial"/>
                <w:sz w:val="24"/>
                <w:szCs w:val="20"/>
              </w:rPr>
              <w:t>:</w:t>
            </w:r>
          </w:p>
          <w:p w:rsidR="006512BB" w:rsidRPr="003E09D9" w:rsidRDefault="006512BB" w:rsidP="009D2D94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3E09D9">
              <w:rPr>
                <w:rFonts w:ascii="Arial" w:hAnsi="Arial" w:cs="Arial"/>
                <w:sz w:val="24"/>
                <w:szCs w:val="20"/>
              </w:rPr>
              <w:t xml:space="preserve">Incluir el organigrama actual de la unidad </w:t>
            </w:r>
            <w:r w:rsidR="0044068B" w:rsidRPr="003E09D9">
              <w:rPr>
                <w:rFonts w:ascii="Arial" w:hAnsi="Arial" w:cs="Arial"/>
                <w:sz w:val="24"/>
                <w:szCs w:val="20"/>
              </w:rPr>
              <w:t>administrativa</w:t>
            </w:r>
            <w:r w:rsidR="000E3727" w:rsidRPr="003E09D9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3E09D9">
              <w:rPr>
                <w:rFonts w:ascii="Arial" w:hAnsi="Arial" w:cs="Arial"/>
                <w:sz w:val="24"/>
                <w:szCs w:val="20"/>
              </w:rPr>
              <w:t xml:space="preserve">(autorizado por la Dirección Ejecutiva). </w:t>
            </w:r>
          </w:p>
        </w:tc>
      </w:tr>
      <w:tr w:rsidR="003E09D9" w:rsidRPr="003E09D9" w:rsidTr="004811F7">
        <w:trPr>
          <w:jc w:val="center"/>
        </w:trPr>
        <w:tc>
          <w:tcPr>
            <w:tcW w:w="9026" w:type="dxa"/>
            <w:shd w:val="clear" w:color="auto" w:fill="auto"/>
          </w:tcPr>
          <w:p w:rsidR="004C7F92" w:rsidRPr="003E09D9" w:rsidRDefault="00641339" w:rsidP="004C7F92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3E09D9">
              <w:rPr>
                <w:rFonts w:ascii="Arial" w:hAnsi="Arial" w:cs="Arial"/>
                <w:b/>
                <w:sz w:val="24"/>
                <w:szCs w:val="24"/>
              </w:rPr>
              <w:lastRenderedPageBreak/>
              <w:t>Identificación</w:t>
            </w:r>
            <w:r w:rsidR="004C7F92" w:rsidRPr="003E09D9">
              <w:rPr>
                <w:rFonts w:ascii="Arial" w:hAnsi="Arial" w:cs="Arial"/>
                <w:b/>
                <w:sz w:val="24"/>
                <w:szCs w:val="24"/>
              </w:rPr>
              <w:t xml:space="preserve"> de las áreas o unidades</w:t>
            </w:r>
            <w:r w:rsidR="009F6DC0" w:rsidRPr="003E09D9">
              <w:rPr>
                <w:rFonts w:ascii="Arial" w:hAnsi="Arial" w:cs="Arial"/>
                <w:b/>
                <w:sz w:val="24"/>
                <w:szCs w:val="24"/>
              </w:rPr>
              <w:t xml:space="preserve"> (si existen)</w:t>
            </w:r>
          </w:p>
          <w:p w:rsidR="004C7F92" w:rsidRPr="003E09D9" w:rsidRDefault="00BE5945" w:rsidP="004C7F92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3E09D9">
              <w:rPr>
                <w:rFonts w:ascii="Arial" w:hAnsi="Arial" w:cs="Arial"/>
                <w:sz w:val="24"/>
                <w:szCs w:val="24"/>
              </w:rPr>
              <w:t>E</w:t>
            </w:r>
            <w:r w:rsidR="004C7F92" w:rsidRPr="003E09D9">
              <w:rPr>
                <w:rFonts w:ascii="Arial" w:hAnsi="Arial" w:cs="Arial"/>
                <w:sz w:val="24"/>
                <w:szCs w:val="24"/>
              </w:rPr>
              <w:t>numerar cada una de estas áreas o unidades para asociarles los procedimientos correspondientes</w:t>
            </w:r>
            <w:r w:rsidRPr="003E09D9">
              <w:rPr>
                <w:rFonts w:ascii="Arial" w:hAnsi="Arial" w:cs="Arial"/>
                <w:sz w:val="24"/>
                <w:szCs w:val="24"/>
              </w:rPr>
              <w:t>, esto con fin de clasificar los procedimientos por áreas o unidades cuando así estén estructuradas las oficinas</w:t>
            </w:r>
            <w:r w:rsidR="004C7F92" w:rsidRPr="003E09D9">
              <w:rPr>
                <w:rFonts w:ascii="Arial" w:hAnsi="Arial" w:cs="Arial"/>
                <w:sz w:val="24"/>
                <w:szCs w:val="24"/>
              </w:rPr>
              <w:t xml:space="preserve"> El criterio para enumerarlas debe ser definido y aprobado por la jefatura</w:t>
            </w:r>
            <w:r w:rsidR="00BA5094" w:rsidRPr="003E09D9">
              <w:rPr>
                <w:rFonts w:ascii="Arial" w:hAnsi="Arial" w:cs="Arial"/>
                <w:sz w:val="24"/>
                <w:szCs w:val="24"/>
              </w:rPr>
              <w:t xml:space="preserve"> correspondiente</w:t>
            </w:r>
            <w:r w:rsidR="00784FD8" w:rsidRPr="003E09D9">
              <w:rPr>
                <w:rFonts w:ascii="Arial" w:hAnsi="Arial" w:cs="Arial"/>
                <w:sz w:val="24"/>
                <w:szCs w:val="24"/>
              </w:rPr>
              <w:t>, el cual debe de componerse de al menos dos dígitos</w:t>
            </w:r>
            <w:r w:rsidR="00F502BD" w:rsidRPr="003E09D9">
              <w:rPr>
                <w:rFonts w:ascii="Arial" w:hAnsi="Arial" w:cs="Arial"/>
                <w:sz w:val="24"/>
                <w:szCs w:val="24"/>
              </w:rPr>
              <w:t xml:space="preserve"> “00”</w:t>
            </w:r>
            <w:r w:rsidRPr="003E09D9">
              <w:rPr>
                <w:rFonts w:ascii="Arial" w:hAnsi="Arial" w:cs="Arial"/>
                <w:sz w:val="24"/>
                <w:szCs w:val="24"/>
              </w:rPr>
              <w:t>, iniciando con el “01”</w:t>
            </w:r>
            <w:r w:rsidR="00784FD8" w:rsidRPr="003E09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09D9" w:rsidRPr="003E09D9" w:rsidTr="002E01A9">
        <w:trPr>
          <w:trHeight w:val="2980"/>
          <w:jc w:val="center"/>
        </w:trPr>
        <w:tc>
          <w:tcPr>
            <w:tcW w:w="9026" w:type="dxa"/>
            <w:shd w:val="clear" w:color="auto" w:fill="auto"/>
          </w:tcPr>
          <w:p w:rsidR="004C7F92" w:rsidRPr="003E09D9" w:rsidRDefault="004C7F92" w:rsidP="008E71B9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3E09D9">
              <w:rPr>
                <w:rFonts w:ascii="Arial" w:hAnsi="Arial" w:cs="Arial"/>
                <w:b/>
                <w:sz w:val="24"/>
                <w:szCs w:val="20"/>
              </w:rPr>
              <w:t>Lista de puestos y sus clases:</w:t>
            </w:r>
          </w:p>
          <w:p w:rsidR="004C7F92" w:rsidRPr="003E09D9" w:rsidRDefault="004C7F92" w:rsidP="004C7F92">
            <w:pPr>
              <w:spacing w:before="24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E09D9">
              <w:rPr>
                <w:rFonts w:ascii="Arial" w:hAnsi="Arial" w:cs="Arial"/>
                <w:sz w:val="24"/>
                <w:szCs w:val="20"/>
              </w:rPr>
              <w:t>Indicar los puestos y clases respectivas, por subdivisión (área, unidad), de las personas responsables de ejecutar los procedimientos de la unidad administrativa.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31"/>
              <w:gridCol w:w="2932"/>
              <w:gridCol w:w="2932"/>
            </w:tblGrid>
            <w:tr w:rsidR="003E09D9" w:rsidRPr="003E09D9" w:rsidTr="0037297A">
              <w:trPr>
                <w:trHeight w:val="435"/>
              </w:trPr>
              <w:tc>
                <w:tcPr>
                  <w:tcW w:w="2931" w:type="dxa"/>
                  <w:vAlign w:val="center"/>
                </w:tcPr>
                <w:p w:rsidR="003E09D9" w:rsidRPr="003E09D9" w:rsidRDefault="003E09D9" w:rsidP="003E09D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0"/>
                    </w:rPr>
                  </w:pPr>
                  <w:r w:rsidRPr="003E09D9">
                    <w:rPr>
                      <w:rFonts w:ascii="Arial" w:hAnsi="Arial" w:cs="Arial"/>
                      <w:b/>
                      <w:sz w:val="24"/>
                      <w:szCs w:val="20"/>
                    </w:rPr>
                    <w:t>Área o unidad</w:t>
                  </w:r>
                </w:p>
              </w:tc>
              <w:tc>
                <w:tcPr>
                  <w:tcW w:w="2932" w:type="dxa"/>
                  <w:vAlign w:val="center"/>
                </w:tcPr>
                <w:p w:rsidR="003E09D9" w:rsidRPr="003E09D9" w:rsidRDefault="003E09D9" w:rsidP="003E09D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0"/>
                    </w:rPr>
                  </w:pPr>
                  <w:r w:rsidRPr="003E09D9">
                    <w:rPr>
                      <w:rFonts w:ascii="Arial" w:hAnsi="Arial" w:cs="Arial"/>
                      <w:b/>
                      <w:sz w:val="24"/>
                      <w:szCs w:val="20"/>
                    </w:rPr>
                    <w:t>Puesto</w:t>
                  </w:r>
                </w:p>
              </w:tc>
              <w:tc>
                <w:tcPr>
                  <w:tcW w:w="2932" w:type="dxa"/>
                  <w:vAlign w:val="center"/>
                </w:tcPr>
                <w:p w:rsidR="003E09D9" w:rsidRPr="003E09D9" w:rsidRDefault="003E09D9" w:rsidP="003E09D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0"/>
                    </w:rPr>
                  </w:pPr>
                  <w:r w:rsidRPr="003E09D9">
                    <w:rPr>
                      <w:rFonts w:ascii="Arial" w:hAnsi="Arial" w:cs="Arial"/>
                      <w:b/>
                      <w:sz w:val="24"/>
                      <w:szCs w:val="20"/>
                    </w:rPr>
                    <w:t>Clase</w:t>
                  </w:r>
                </w:p>
              </w:tc>
            </w:tr>
            <w:tr w:rsidR="003E09D9" w:rsidRPr="003E09D9" w:rsidTr="0037297A">
              <w:trPr>
                <w:trHeight w:val="271"/>
              </w:trPr>
              <w:tc>
                <w:tcPr>
                  <w:tcW w:w="2931" w:type="dxa"/>
                </w:tcPr>
                <w:p w:rsidR="003E09D9" w:rsidRPr="003E09D9" w:rsidRDefault="003E09D9" w:rsidP="003E09D9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2932" w:type="dxa"/>
                </w:tcPr>
                <w:p w:rsidR="003E09D9" w:rsidRPr="003E09D9" w:rsidRDefault="003E09D9" w:rsidP="003E09D9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2932" w:type="dxa"/>
                </w:tcPr>
                <w:p w:rsidR="003E09D9" w:rsidRPr="003E09D9" w:rsidRDefault="003E09D9" w:rsidP="003E09D9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4"/>
                      <w:szCs w:val="20"/>
                    </w:rPr>
                  </w:pPr>
                </w:p>
              </w:tc>
            </w:tr>
          </w:tbl>
          <w:p w:rsidR="003A6564" w:rsidRPr="003E09D9" w:rsidRDefault="003A6564" w:rsidP="003E09D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3E09D9" w:rsidRPr="003E09D9" w:rsidTr="004811F7">
        <w:trPr>
          <w:jc w:val="center"/>
        </w:trPr>
        <w:tc>
          <w:tcPr>
            <w:tcW w:w="9026" w:type="dxa"/>
            <w:shd w:val="clear" w:color="auto" w:fill="auto"/>
          </w:tcPr>
          <w:p w:rsidR="002E01A9" w:rsidRPr="003E09D9" w:rsidRDefault="002E01A9" w:rsidP="002E01A9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3E09D9">
              <w:rPr>
                <w:rFonts w:ascii="Arial" w:hAnsi="Arial" w:cs="Arial"/>
                <w:b/>
                <w:sz w:val="24"/>
                <w:szCs w:val="20"/>
              </w:rPr>
              <w:t>Indicadores</w:t>
            </w:r>
          </w:p>
          <w:p w:rsidR="009D2D94" w:rsidRDefault="00BE5945" w:rsidP="008E71B9">
            <w:pPr>
              <w:spacing w:before="24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E09D9">
              <w:rPr>
                <w:rFonts w:ascii="Arial" w:hAnsi="Arial" w:cs="Arial"/>
                <w:sz w:val="24"/>
                <w:szCs w:val="20"/>
              </w:rPr>
              <w:t>Incluir</w:t>
            </w:r>
            <w:r w:rsidR="00EE43D6" w:rsidRPr="003E09D9">
              <w:rPr>
                <w:rFonts w:ascii="Arial" w:hAnsi="Arial" w:cs="Arial"/>
                <w:sz w:val="24"/>
                <w:szCs w:val="20"/>
              </w:rPr>
              <w:t xml:space="preserve"> los </w:t>
            </w:r>
            <w:r w:rsidR="00881B4A" w:rsidRPr="003E09D9">
              <w:rPr>
                <w:rFonts w:ascii="Arial" w:hAnsi="Arial" w:cs="Arial"/>
                <w:sz w:val="24"/>
                <w:szCs w:val="20"/>
              </w:rPr>
              <w:t xml:space="preserve">indicadores </w:t>
            </w:r>
            <w:r w:rsidR="00EE43D6" w:rsidRPr="003E09D9">
              <w:rPr>
                <w:rFonts w:ascii="Arial" w:hAnsi="Arial" w:cs="Arial"/>
                <w:sz w:val="24"/>
                <w:szCs w:val="20"/>
              </w:rPr>
              <w:t>establecidos en el Plan Estratégico Institucional</w:t>
            </w:r>
            <w:r w:rsidRPr="003E09D9">
              <w:rPr>
                <w:rFonts w:ascii="Arial" w:hAnsi="Arial" w:cs="Arial"/>
                <w:sz w:val="24"/>
                <w:szCs w:val="20"/>
              </w:rPr>
              <w:t xml:space="preserve"> de la unidad administrativa</w:t>
            </w:r>
            <w:r w:rsidR="00EE43D6" w:rsidRPr="003E09D9">
              <w:rPr>
                <w:rFonts w:ascii="Arial" w:hAnsi="Arial" w:cs="Arial"/>
                <w:sz w:val="24"/>
                <w:szCs w:val="20"/>
              </w:rPr>
              <w:t>.</w:t>
            </w:r>
          </w:p>
          <w:p w:rsidR="009D2D94" w:rsidRPr="003E09D9" w:rsidRDefault="009D2D94" w:rsidP="008E71B9">
            <w:pPr>
              <w:spacing w:before="240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D2D94" w:rsidRPr="003E09D9" w:rsidTr="004811F7">
        <w:trPr>
          <w:jc w:val="center"/>
        </w:trPr>
        <w:tc>
          <w:tcPr>
            <w:tcW w:w="9026" w:type="dxa"/>
            <w:shd w:val="clear" w:color="auto" w:fill="auto"/>
          </w:tcPr>
          <w:p w:rsidR="009D2D94" w:rsidRDefault="009D2D94" w:rsidP="002E01A9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Documentos</w:t>
            </w:r>
          </w:p>
          <w:p w:rsidR="009D2D94" w:rsidRDefault="009D2D94" w:rsidP="009D2D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6F4B35">
              <w:rPr>
                <w:rFonts w:ascii="Arial" w:hAnsi="Arial" w:cs="Arial"/>
                <w:sz w:val="24"/>
                <w:szCs w:val="20"/>
              </w:rPr>
              <w:t>Indicar los documentos relacionados con la Ficha</w:t>
            </w:r>
            <w:r>
              <w:rPr>
                <w:rFonts w:ascii="Arial" w:hAnsi="Arial" w:cs="Arial"/>
                <w:sz w:val="24"/>
                <w:szCs w:val="20"/>
              </w:rPr>
              <w:t>.</w:t>
            </w:r>
          </w:p>
          <w:p w:rsidR="009D2D94" w:rsidRPr="009D2D94" w:rsidRDefault="009D2D94" w:rsidP="009D2D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9D2D94" w:rsidRDefault="009D2D94" w:rsidP="009D2D9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D2D94" w:rsidSect="00BD6F96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6F" w:rsidRDefault="00731F6F" w:rsidP="005C2C25">
      <w:pPr>
        <w:spacing w:after="0" w:line="240" w:lineRule="auto"/>
      </w:pPr>
      <w:r>
        <w:separator/>
      </w:r>
    </w:p>
  </w:endnote>
  <w:endnote w:type="continuationSeparator" w:id="0">
    <w:p w:rsidR="00731F6F" w:rsidRDefault="00731F6F" w:rsidP="005C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5741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38B6" w:rsidRDefault="00EE38B6">
            <w:pPr>
              <w:pStyle w:val="Piedepgina"/>
              <w:jc w:val="right"/>
            </w:pPr>
            <w:r w:rsidRPr="00EE38B6">
              <w:rPr>
                <w:rFonts w:ascii="Arial" w:hAnsi="Arial" w:cs="Arial"/>
                <w:sz w:val="24"/>
                <w:szCs w:val="24"/>
                <w:lang w:val="es-ES"/>
              </w:rPr>
              <w:t xml:space="preserve">Página </w:t>
            </w:r>
            <w:r w:rsidRPr="00EE38B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E38B6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EE38B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D2D9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EE38B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E38B6">
              <w:rPr>
                <w:rFonts w:ascii="Arial" w:hAnsi="Arial" w:cs="Arial"/>
                <w:sz w:val="24"/>
                <w:szCs w:val="24"/>
                <w:lang w:val="es-ES"/>
              </w:rPr>
              <w:t xml:space="preserve"> de </w:t>
            </w:r>
            <w:r w:rsidRPr="00EE38B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E38B6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EE38B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D2D9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EE38B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38B6" w:rsidRDefault="00EE38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6F" w:rsidRDefault="00731F6F" w:rsidP="005C2C25">
      <w:pPr>
        <w:spacing w:after="0" w:line="240" w:lineRule="auto"/>
      </w:pPr>
      <w:r>
        <w:separator/>
      </w:r>
    </w:p>
  </w:footnote>
  <w:footnote w:type="continuationSeparator" w:id="0">
    <w:p w:rsidR="00731F6F" w:rsidRDefault="00731F6F" w:rsidP="005C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8"/>
      <w:gridCol w:w="5733"/>
      <w:gridCol w:w="2409"/>
    </w:tblGrid>
    <w:tr w:rsidR="0055407C" w:rsidRPr="0055407C" w:rsidTr="00BD6F96">
      <w:tc>
        <w:tcPr>
          <w:tcW w:w="0" w:type="auto"/>
        </w:tcPr>
        <w:p w:rsidR="00BD6F96" w:rsidRDefault="00BD6F96" w:rsidP="005B5FB0">
          <w:pPr>
            <w:pStyle w:val="Encabezado"/>
            <w:jc w:val="center"/>
          </w:pPr>
          <w:r>
            <w:rPr>
              <w:noProof/>
              <w:lang w:eastAsia="es-CR"/>
            </w:rPr>
            <w:drawing>
              <wp:inline distT="0" distB="0" distL="0" distR="0" wp14:anchorId="429357D3" wp14:editId="299D1AB0">
                <wp:extent cx="1354348" cy="813281"/>
                <wp:effectExtent l="0" t="0" r="0" b="635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SE log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808" cy="814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3" w:type="dxa"/>
        </w:tcPr>
        <w:p w:rsidR="00BD6F96" w:rsidRDefault="00BD6F96" w:rsidP="00BD6F96">
          <w:pPr>
            <w:pStyle w:val="Encabezado"/>
            <w:jc w:val="center"/>
            <w:rPr>
              <w:rFonts w:ascii="Arial" w:hAnsi="Arial" w:cs="Arial"/>
              <w:b/>
              <w:sz w:val="28"/>
            </w:rPr>
          </w:pPr>
        </w:p>
        <w:p w:rsidR="00977EFF" w:rsidRPr="00977EFF" w:rsidRDefault="00BD6F96" w:rsidP="00977EFF">
          <w:pPr>
            <w:pStyle w:val="Encabez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       FICHA DE</w:t>
          </w:r>
          <w:r w:rsidRPr="00B263FD">
            <w:rPr>
              <w:rFonts w:ascii="Arial" w:hAnsi="Arial" w:cs="Arial"/>
              <w:b/>
              <w:sz w:val="28"/>
            </w:rPr>
            <w:t xml:space="preserve"> UNIDAD ADMINISTRATIVA</w:t>
          </w:r>
        </w:p>
        <w:p w:rsidR="00977EFF" w:rsidRPr="00395B28" w:rsidRDefault="00977EFF" w:rsidP="00BD6F96">
          <w:pPr>
            <w:pStyle w:val="Encabezado"/>
            <w:jc w:val="center"/>
            <w:rPr>
              <w:rFonts w:ascii="Arial" w:hAnsi="Arial" w:cs="Arial"/>
              <w:sz w:val="32"/>
            </w:rPr>
          </w:pPr>
        </w:p>
      </w:tc>
      <w:tc>
        <w:tcPr>
          <w:tcW w:w="2409" w:type="dxa"/>
        </w:tcPr>
        <w:p w:rsidR="00BD6F96" w:rsidRPr="0055407C" w:rsidRDefault="00BD6F96" w:rsidP="00BD6F96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  <w:p w:rsidR="00BD6F96" w:rsidRPr="0055407C" w:rsidRDefault="00BD6F96" w:rsidP="00BD6F96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  <w:p w:rsidR="00BD6F96" w:rsidRPr="0055407C" w:rsidRDefault="00CA531B" w:rsidP="00CA531B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55407C">
            <w:rPr>
              <w:rFonts w:ascii="Arial" w:hAnsi="Arial" w:cs="Arial"/>
              <w:b/>
              <w:sz w:val="20"/>
              <w:szCs w:val="20"/>
            </w:rPr>
            <w:t>FUA-</w:t>
          </w:r>
          <w:r w:rsidR="00BD6F96" w:rsidRPr="0055407C">
            <w:rPr>
              <w:rFonts w:ascii="Arial" w:hAnsi="Arial" w:cs="Arial"/>
              <w:b/>
              <w:sz w:val="20"/>
              <w:szCs w:val="20"/>
            </w:rPr>
            <w:t>DE-v01</w:t>
          </w:r>
        </w:p>
      </w:tc>
    </w:tr>
    <w:tr w:rsidR="00977EFF" w:rsidRPr="0055407C" w:rsidTr="00BD6F96">
      <w:tc>
        <w:tcPr>
          <w:tcW w:w="0" w:type="auto"/>
        </w:tcPr>
        <w:p w:rsidR="00977EFF" w:rsidRDefault="00977EFF" w:rsidP="00977EFF">
          <w:pPr>
            <w:pStyle w:val="Encabezado"/>
            <w:rPr>
              <w:noProof/>
              <w:lang w:eastAsia="es-CR"/>
            </w:rPr>
          </w:pPr>
        </w:p>
      </w:tc>
      <w:tc>
        <w:tcPr>
          <w:tcW w:w="5733" w:type="dxa"/>
        </w:tcPr>
        <w:p w:rsidR="00977EFF" w:rsidRDefault="00977EFF" w:rsidP="0070435F">
          <w:pPr>
            <w:pStyle w:val="Encabezado"/>
            <w:rPr>
              <w:rFonts w:ascii="Arial" w:hAnsi="Arial" w:cs="Arial"/>
              <w:b/>
              <w:sz w:val="28"/>
            </w:rPr>
          </w:pPr>
        </w:p>
      </w:tc>
      <w:tc>
        <w:tcPr>
          <w:tcW w:w="2409" w:type="dxa"/>
        </w:tcPr>
        <w:p w:rsidR="00977EFF" w:rsidRPr="0055407C" w:rsidRDefault="00977EFF" w:rsidP="00BD6F96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02"/>
      <w:gridCol w:w="4324"/>
    </w:tblGrid>
    <w:tr w:rsidR="00977EFF" w:rsidRPr="003E09D9" w:rsidTr="00836F45">
      <w:trPr>
        <w:trHeight w:val="988"/>
        <w:jc w:val="center"/>
      </w:trPr>
      <w:tc>
        <w:tcPr>
          <w:tcW w:w="4702" w:type="dxa"/>
          <w:shd w:val="clear" w:color="auto" w:fill="auto"/>
        </w:tcPr>
        <w:p w:rsidR="00977EFF" w:rsidRPr="003E09D9" w:rsidRDefault="00977EFF" w:rsidP="00836F45">
          <w:pPr>
            <w:spacing w:before="240"/>
            <w:rPr>
              <w:rFonts w:ascii="Arial" w:hAnsi="Arial" w:cs="Arial"/>
              <w:sz w:val="24"/>
              <w:szCs w:val="20"/>
            </w:rPr>
          </w:pPr>
          <w:r w:rsidRPr="003E09D9">
            <w:rPr>
              <w:rFonts w:ascii="Arial" w:hAnsi="Arial" w:cs="Arial"/>
              <w:b/>
              <w:sz w:val="24"/>
              <w:szCs w:val="20"/>
            </w:rPr>
            <w:t>Nombre:</w:t>
          </w:r>
          <w:r w:rsidRPr="003E09D9">
            <w:rPr>
              <w:rFonts w:ascii="Arial" w:hAnsi="Arial" w:cs="Arial"/>
              <w:bCs/>
              <w:sz w:val="24"/>
              <w:szCs w:val="20"/>
            </w:rPr>
            <w:t xml:space="preserve"> </w:t>
          </w:r>
          <w:r w:rsidRPr="003E09D9">
            <w:rPr>
              <w:rFonts w:ascii="Arial" w:hAnsi="Arial" w:cs="Arial"/>
              <w:sz w:val="24"/>
              <w:szCs w:val="20"/>
            </w:rPr>
            <w:t>Indicar el nombre oficial de la unidad administrativa.</w:t>
          </w:r>
        </w:p>
      </w:tc>
      <w:tc>
        <w:tcPr>
          <w:tcW w:w="4324" w:type="dxa"/>
          <w:shd w:val="clear" w:color="auto" w:fill="auto"/>
        </w:tcPr>
        <w:p w:rsidR="00977EFF" w:rsidRPr="003E09D9" w:rsidRDefault="00977EFF" w:rsidP="00836F45">
          <w:pPr>
            <w:spacing w:before="240"/>
            <w:jc w:val="both"/>
            <w:rPr>
              <w:rFonts w:ascii="Arial" w:hAnsi="Arial" w:cs="Arial"/>
              <w:sz w:val="24"/>
              <w:szCs w:val="20"/>
            </w:rPr>
          </w:pPr>
          <w:r w:rsidRPr="003E09D9">
            <w:rPr>
              <w:rFonts w:ascii="Arial" w:hAnsi="Arial" w:cs="Arial"/>
              <w:b/>
              <w:sz w:val="24"/>
              <w:szCs w:val="20"/>
            </w:rPr>
            <w:t>Siglas</w:t>
          </w:r>
          <w:r w:rsidRPr="003E09D9">
            <w:rPr>
              <w:rFonts w:ascii="Arial" w:hAnsi="Arial" w:cs="Arial"/>
              <w:sz w:val="24"/>
              <w:szCs w:val="20"/>
            </w:rPr>
            <w:t>: Indicar las siglas oficiales de la unidad administrativa.</w:t>
          </w:r>
        </w:p>
      </w:tc>
    </w:tr>
    <w:tr w:rsidR="00977EFF" w:rsidRPr="003E09D9" w:rsidTr="00836F45">
      <w:trPr>
        <w:trHeight w:val="889"/>
        <w:jc w:val="center"/>
      </w:trPr>
      <w:tc>
        <w:tcPr>
          <w:tcW w:w="4702" w:type="dxa"/>
          <w:shd w:val="clear" w:color="auto" w:fill="auto"/>
        </w:tcPr>
        <w:p w:rsidR="00977EFF" w:rsidRPr="003E09D9" w:rsidRDefault="00977EFF" w:rsidP="00836F45">
          <w:pPr>
            <w:spacing w:before="240" w:after="0"/>
            <w:rPr>
              <w:rFonts w:ascii="Arial" w:hAnsi="Arial" w:cs="Arial"/>
              <w:b/>
              <w:sz w:val="24"/>
              <w:szCs w:val="20"/>
            </w:rPr>
          </w:pPr>
          <w:r w:rsidRPr="003E09D9">
            <w:rPr>
              <w:rFonts w:ascii="Arial" w:hAnsi="Arial" w:cs="Arial"/>
              <w:b/>
              <w:sz w:val="24"/>
              <w:szCs w:val="20"/>
            </w:rPr>
            <w:t xml:space="preserve">Versión: </w:t>
          </w:r>
          <w:r w:rsidRPr="003E09D9">
            <w:rPr>
              <w:rFonts w:ascii="Arial" w:hAnsi="Arial" w:cs="Arial"/>
              <w:sz w:val="24"/>
              <w:szCs w:val="20"/>
            </w:rPr>
            <w:t xml:space="preserve">Versión de la ficha </w:t>
          </w:r>
        </w:p>
      </w:tc>
      <w:tc>
        <w:tcPr>
          <w:tcW w:w="4324" w:type="dxa"/>
          <w:shd w:val="clear" w:color="auto" w:fill="auto"/>
        </w:tcPr>
        <w:p w:rsidR="00977EFF" w:rsidRPr="003E09D9" w:rsidRDefault="00977EFF" w:rsidP="00836F45">
          <w:pPr>
            <w:spacing w:before="240"/>
            <w:jc w:val="both"/>
            <w:rPr>
              <w:rFonts w:ascii="Arial" w:hAnsi="Arial" w:cs="Arial"/>
              <w:b/>
              <w:sz w:val="24"/>
              <w:szCs w:val="20"/>
            </w:rPr>
          </w:pPr>
          <w:r w:rsidRPr="003E09D9">
            <w:rPr>
              <w:rFonts w:ascii="Arial" w:hAnsi="Arial" w:cs="Arial"/>
              <w:b/>
              <w:sz w:val="24"/>
              <w:szCs w:val="20"/>
            </w:rPr>
            <w:t xml:space="preserve">Fecha de rige:  </w:t>
          </w:r>
          <w:proofErr w:type="spellStart"/>
          <w:r w:rsidRPr="003E09D9">
            <w:rPr>
              <w:rFonts w:ascii="Arial" w:hAnsi="Arial" w:cs="Arial"/>
              <w:sz w:val="24"/>
              <w:szCs w:val="20"/>
            </w:rPr>
            <w:t>dd</w:t>
          </w:r>
          <w:proofErr w:type="spellEnd"/>
          <w:r w:rsidRPr="003E09D9">
            <w:rPr>
              <w:rFonts w:ascii="Arial" w:hAnsi="Arial" w:cs="Arial"/>
              <w:sz w:val="24"/>
              <w:szCs w:val="20"/>
            </w:rPr>
            <w:t>/mm/</w:t>
          </w:r>
          <w:proofErr w:type="spellStart"/>
          <w:r w:rsidRPr="003E09D9">
            <w:rPr>
              <w:rFonts w:ascii="Arial" w:hAnsi="Arial" w:cs="Arial"/>
              <w:sz w:val="24"/>
              <w:szCs w:val="20"/>
            </w:rPr>
            <w:t>aaaa</w:t>
          </w:r>
          <w:proofErr w:type="spellEnd"/>
        </w:p>
      </w:tc>
    </w:tr>
  </w:tbl>
  <w:p w:rsidR="005C2C25" w:rsidRDefault="005C2C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25"/>
    <w:rsid w:val="0006558E"/>
    <w:rsid w:val="0009191D"/>
    <w:rsid w:val="000D33FF"/>
    <w:rsid w:val="000E3727"/>
    <w:rsid w:val="000E6162"/>
    <w:rsid w:val="000F11D8"/>
    <w:rsid w:val="001207F3"/>
    <w:rsid w:val="0013710E"/>
    <w:rsid w:val="001A43C2"/>
    <w:rsid w:val="001A7E28"/>
    <w:rsid w:val="00211C19"/>
    <w:rsid w:val="002223E1"/>
    <w:rsid w:val="00270493"/>
    <w:rsid w:val="00274D21"/>
    <w:rsid w:val="002816D8"/>
    <w:rsid w:val="002B29FC"/>
    <w:rsid w:val="002B78E7"/>
    <w:rsid w:val="002D1F58"/>
    <w:rsid w:val="002E01A9"/>
    <w:rsid w:val="002E08B9"/>
    <w:rsid w:val="00313322"/>
    <w:rsid w:val="0033154C"/>
    <w:rsid w:val="003578DD"/>
    <w:rsid w:val="00395B28"/>
    <w:rsid w:val="0039619C"/>
    <w:rsid w:val="003A04B2"/>
    <w:rsid w:val="003A6564"/>
    <w:rsid w:val="003B58C3"/>
    <w:rsid w:val="003E09D9"/>
    <w:rsid w:val="004279CF"/>
    <w:rsid w:val="0044068B"/>
    <w:rsid w:val="004578C1"/>
    <w:rsid w:val="004811F7"/>
    <w:rsid w:val="00487191"/>
    <w:rsid w:val="004C58C5"/>
    <w:rsid w:val="004C7F92"/>
    <w:rsid w:val="004F1F1E"/>
    <w:rsid w:val="0055407C"/>
    <w:rsid w:val="00561A4D"/>
    <w:rsid w:val="005A00BC"/>
    <w:rsid w:val="005C2C25"/>
    <w:rsid w:val="00603AF4"/>
    <w:rsid w:val="006138CE"/>
    <w:rsid w:val="00641339"/>
    <w:rsid w:val="006512BB"/>
    <w:rsid w:val="00654FA7"/>
    <w:rsid w:val="0069034D"/>
    <w:rsid w:val="006B16F9"/>
    <w:rsid w:val="006B1799"/>
    <w:rsid w:val="006B4F17"/>
    <w:rsid w:val="006D1ADB"/>
    <w:rsid w:val="006D45DB"/>
    <w:rsid w:val="0070435F"/>
    <w:rsid w:val="00731F6F"/>
    <w:rsid w:val="00784FD8"/>
    <w:rsid w:val="007A108E"/>
    <w:rsid w:val="007A2F6D"/>
    <w:rsid w:val="00813178"/>
    <w:rsid w:val="00832F62"/>
    <w:rsid w:val="00844410"/>
    <w:rsid w:val="00874634"/>
    <w:rsid w:val="00881B4A"/>
    <w:rsid w:val="00881EEE"/>
    <w:rsid w:val="0089309E"/>
    <w:rsid w:val="00895915"/>
    <w:rsid w:val="008A5693"/>
    <w:rsid w:val="008B1247"/>
    <w:rsid w:val="008E71B9"/>
    <w:rsid w:val="009206C3"/>
    <w:rsid w:val="0093076A"/>
    <w:rsid w:val="009428C5"/>
    <w:rsid w:val="009508FE"/>
    <w:rsid w:val="009703A7"/>
    <w:rsid w:val="00977EFF"/>
    <w:rsid w:val="00980857"/>
    <w:rsid w:val="009A2034"/>
    <w:rsid w:val="009D2D94"/>
    <w:rsid w:val="009E3A41"/>
    <w:rsid w:val="009E7B35"/>
    <w:rsid w:val="009F6DC0"/>
    <w:rsid w:val="00A02E9E"/>
    <w:rsid w:val="00A075A5"/>
    <w:rsid w:val="00A475BD"/>
    <w:rsid w:val="00A877B9"/>
    <w:rsid w:val="00AB3537"/>
    <w:rsid w:val="00B263FD"/>
    <w:rsid w:val="00BA5094"/>
    <w:rsid w:val="00BD6F96"/>
    <w:rsid w:val="00BE5945"/>
    <w:rsid w:val="00BF3AFA"/>
    <w:rsid w:val="00BF7FF3"/>
    <w:rsid w:val="00C20AC9"/>
    <w:rsid w:val="00C6121A"/>
    <w:rsid w:val="00C64B4B"/>
    <w:rsid w:val="00C77A13"/>
    <w:rsid w:val="00CA531B"/>
    <w:rsid w:val="00D014BE"/>
    <w:rsid w:val="00D84508"/>
    <w:rsid w:val="00E256BD"/>
    <w:rsid w:val="00E90880"/>
    <w:rsid w:val="00EB2A18"/>
    <w:rsid w:val="00EB3195"/>
    <w:rsid w:val="00ED5291"/>
    <w:rsid w:val="00EE38B6"/>
    <w:rsid w:val="00EE43D6"/>
    <w:rsid w:val="00F0317B"/>
    <w:rsid w:val="00F502BD"/>
    <w:rsid w:val="00F50B8D"/>
    <w:rsid w:val="00F648EA"/>
    <w:rsid w:val="00F85BB2"/>
    <w:rsid w:val="00FB2C97"/>
    <w:rsid w:val="00F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25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C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C2C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C25"/>
    <w:rPr>
      <w:rFonts w:eastAsia="Batang"/>
    </w:rPr>
  </w:style>
  <w:style w:type="paragraph" w:styleId="Piedepgina">
    <w:name w:val="footer"/>
    <w:basedOn w:val="Normal"/>
    <w:link w:val="PiedepginaCar"/>
    <w:uiPriority w:val="99"/>
    <w:unhideWhenUsed/>
    <w:rsid w:val="005C2C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C25"/>
    <w:rPr>
      <w:rFonts w:eastAsia="Batang"/>
    </w:rPr>
  </w:style>
  <w:style w:type="table" w:styleId="Tablaconcuadrcula">
    <w:name w:val="Table Grid"/>
    <w:basedOn w:val="Tablanormal"/>
    <w:uiPriority w:val="59"/>
    <w:rsid w:val="005C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C25"/>
    <w:rPr>
      <w:rFonts w:ascii="Tahoma" w:eastAsia="Batang" w:hAnsi="Tahoma" w:cs="Tahoma"/>
      <w:sz w:val="16"/>
      <w:szCs w:val="16"/>
    </w:rPr>
  </w:style>
  <w:style w:type="paragraph" w:customStyle="1" w:styleId="Default">
    <w:name w:val="Default"/>
    <w:rsid w:val="00C6121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25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C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C2C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C25"/>
    <w:rPr>
      <w:rFonts w:eastAsia="Batang"/>
    </w:rPr>
  </w:style>
  <w:style w:type="paragraph" w:styleId="Piedepgina">
    <w:name w:val="footer"/>
    <w:basedOn w:val="Normal"/>
    <w:link w:val="PiedepginaCar"/>
    <w:uiPriority w:val="99"/>
    <w:unhideWhenUsed/>
    <w:rsid w:val="005C2C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C25"/>
    <w:rPr>
      <w:rFonts w:eastAsia="Batang"/>
    </w:rPr>
  </w:style>
  <w:style w:type="table" w:styleId="Tablaconcuadrcula">
    <w:name w:val="Table Grid"/>
    <w:basedOn w:val="Tablanormal"/>
    <w:uiPriority w:val="59"/>
    <w:rsid w:val="005C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C25"/>
    <w:rPr>
      <w:rFonts w:ascii="Tahoma" w:eastAsia="Batang" w:hAnsi="Tahoma" w:cs="Tahoma"/>
      <w:sz w:val="16"/>
      <w:szCs w:val="16"/>
    </w:rPr>
  </w:style>
  <w:style w:type="paragraph" w:customStyle="1" w:styleId="Default">
    <w:name w:val="Default"/>
    <w:rsid w:val="00C6121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Gerardo Villalobos Picado</dc:creator>
  <cp:lastModifiedBy>Luis Sáenz</cp:lastModifiedBy>
  <cp:revision>8</cp:revision>
  <cp:lastPrinted>2017-04-27T22:27:00Z</cp:lastPrinted>
  <dcterms:created xsi:type="dcterms:W3CDTF">2017-05-04T14:27:00Z</dcterms:created>
  <dcterms:modified xsi:type="dcterms:W3CDTF">2017-11-05T00:41:00Z</dcterms:modified>
</cp:coreProperties>
</file>